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EC7" w:rsidRPr="00C21742" w:rsidRDefault="00266023">
      <w:pPr>
        <w:rPr>
          <w:lang w:val="en-GB"/>
        </w:rPr>
      </w:pPr>
      <w:r w:rsidRPr="00C21742">
        <w:rPr>
          <w:rFonts w:ascii="Verdana" w:hAnsi="Verdana"/>
          <w:color w:val="FF0000"/>
          <w:lang w:val="en-GB"/>
        </w:rPr>
        <w:t>Elevators using the door function</w:t>
      </w:r>
      <w:proofErr w:type="gramStart"/>
      <w:r w:rsidRPr="00C21742">
        <w:rPr>
          <w:rFonts w:ascii="Verdana" w:hAnsi="Verdana"/>
          <w:color w:val="FF0000"/>
          <w:lang w:val="en-GB"/>
        </w:rPr>
        <w:t>:</w:t>
      </w:r>
      <w:proofErr w:type="gramEnd"/>
      <w:r w:rsidRPr="00C21742">
        <w:rPr>
          <w:rFonts w:ascii="Verdana" w:hAnsi="Verdana"/>
          <w:color w:val="AAAAAA"/>
          <w:sz w:val="20"/>
          <w:szCs w:val="20"/>
          <w:lang w:val="en-GB"/>
        </w:rPr>
        <w:br/>
      </w:r>
      <w:r w:rsidRPr="00C21742">
        <w:rPr>
          <w:rFonts w:ascii="Verdana" w:hAnsi="Verdana"/>
          <w:color w:val="AAAAAA"/>
          <w:sz w:val="20"/>
          <w:szCs w:val="20"/>
          <w:lang w:val="en-GB"/>
        </w:rPr>
        <w:br/>
      </w:r>
      <w:r w:rsidRPr="00C21742">
        <w:rPr>
          <w:rFonts w:ascii="Verdana" w:hAnsi="Verdana"/>
          <w:sz w:val="20"/>
          <w:szCs w:val="20"/>
          <w:lang w:val="en-GB"/>
        </w:rPr>
        <w:t xml:space="preserve">Here is how it works... the door only moves as far as it is thick/long/wide... depending on which angle you set it to move. We will be faking the vertical size with </w:t>
      </w:r>
      <w:proofErr w:type="gramStart"/>
      <w:r w:rsidRPr="00C21742">
        <w:rPr>
          <w:rFonts w:ascii="Verdana" w:hAnsi="Verdana"/>
          <w:sz w:val="20"/>
          <w:szCs w:val="20"/>
          <w:lang w:val="en-GB"/>
        </w:rPr>
        <w:t>a</w:t>
      </w:r>
      <w:proofErr w:type="gramEnd"/>
      <w:r w:rsidRPr="00C21742">
        <w:rPr>
          <w:rFonts w:ascii="Verdana" w:hAnsi="Verdana"/>
          <w:sz w:val="20"/>
          <w:szCs w:val="20"/>
          <w:lang w:val="en-GB"/>
        </w:rPr>
        <w:t xml:space="preserve"> invisible brush.</w:t>
      </w:r>
      <w:r w:rsidRPr="00C21742">
        <w:rPr>
          <w:rFonts w:ascii="Verdana" w:hAnsi="Verdana"/>
          <w:sz w:val="20"/>
          <w:szCs w:val="20"/>
          <w:lang w:val="en-GB"/>
        </w:rPr>
        <w:br/>
      </w:r>
      <w:r w:rsidRPr="00C21742">
        <w:rPr>
          <w:rFonts w:ascii="Verdana" w:hAnsi="Verdana"/>
          <w:sz w:val="20"/>
          <w:szCs w:val="20"/>
          <w:lang w:val="en-GB"/>
        </w:rPr>
        <w:br/>
        <w:t>Once you have your elevator constructed and the fake height brush, highlight them all and add the door function.</w:t>
      </w:r>
      <w:r w:rsidRPr="00C21742">
        <w:rPr>
          <w:rFonts w:ascii="Verdana" w:hAnsi="Verdana"/>
          <w:sz w:val="20"/>
          <w:szCs w:val="20"/>
          <w:lang w:val="en-GB"/>
        </w:rPr>
        <w:br/>
        <w:t>Give it a -1 angle by hitting the "U" button since it's going up.</w:t>
      </w:r>
      <w:bookmarkStart w:id="0" w:name="_GoBack"/>
      <w:bookmarkEnd w:id="0"/>
      <w:r w:rsidRPr="00C21742">
        <w:rPr>
          <w:rFonts w:ascii="Verdana" w:hAnsi="Verdana"/>
          <w:sz w:val="20"/>
          <w:szCs w:val="20"/>
          <w:lang w:val="en-GB"/>
        </w:rPr>
        <w:br/>
        <w:t>You can set the speed then make it wait on top with the key: wait, value: 3 (secs).</w:t>
      </w:r>
      <w:r w:rsidRPr="00C21742">
        <w:rPr>
          <w:rFonts w:ascii="Verdana" w:hAnsi="Verdana"/>
          <w:sz w:val="20"/>
          <w:szCs w:val="20"/>
          <w:lang w:val="en-GB"/>
        </w:rPr>
        <w:br/>
        <w:t>Change the sounds or use the wood default or metal "doortype".</w:t>
      </w:r>
      <w:r w:rsidRPr="00C21742">
        <w:rPr>
          <w:rFonts w:ascii="Verdana" w:hAnsi="Verdana"/>
          <w:sz w:val="20"/>
          <w:szCs w:val="20"/>
          <w:lang w:val="en-GB"/>
        </w:rPr>
        <w:br/>
        <w:t>Not sure about changing individual sounds on the door, haven't toyed with that yet.</w:t>
      </w:r>
      <w:r w:rsidRPr="00C21742">
        <w:rPr>
          <w:rFonts w:ascii="Verdana" w:hAnsi="Verdana"/>
          <w:sz w:val="20"/>
          <w:szCs w:val="20"/>
          <w:lang w:val="en-GB"/>
        </w:rPr>
        <w:br/>
      </w:r>
      <w:r w:rsidRPr="00C21742">
        <w:rPr>
          <w:rFonts w:ascii="Verdana" w:hAnsi="Verdana"/>
          <w:sz w:val="20"/>
          <w:szCs w:val="20"/>
          <w:lang w:val="en-GB"/>
        </w:rPr>
        <w:br/>
        <w:t>This is very simple but you can set up the triggers on top and bottom and control it from wherever you choose.</w:t>
      </w:r>
      <w:r w:rsidRPr="00C21742">
        <w:rPr>
          <w:rFonts w:ascii="Verdana" w:hAnsi="Verdana"/>
          <w:sz w:val="20"/>
          <w:szCs w:val="20"/>
          <w:lang w:val="en-GB"/>
        </w:rPr>
        <w:br/>
        <w:t>Only 2 levels ;) but it works, no need to get fancy with scripting for something simple.</w:t>
      </w:r>
      <w:r w:rsidRPr="00C21742">
        <w:rPr>
          <w:rFonts w:ascii="Verdana" w:hAnsi="Verdana"/>
          <w:sz w:val="20"/>
          <w:szCs w:val="20"/>
          <w:lang w:val="en-GB"/>
        </w:rPr>
        <w:br/>
      </w:r>
      <w:r w:rsidRPr="00C21742">
        <w:rPr>
          <w:rFonts w:ascii="Verdana" w:hAnsi="Verdana"/>
          <w:sz w:val="20"/>
          <w:szCs w:val="20"/>
          <w:lang w:val="en-GB"/>
        </w:rPr>
        <w:br/>
        <w:t>The invisible brush... I applied clip texture against the wall, you can use others. For some reason origin didn't do the trick. Here's a simple reference shot:</w:t>
      </w:r>
      <w:r w:rsidRPr="00C21742">
        <w:rPr>
          <w:rFonts w:ascii="Verdana" w:hAnsi="Verdana"/>
          <w:color w:val="AAAAAA"/>
          <w:sz w:val="20"/>
          <w:szCs w:val="20"/>
          <w:lang w:val="en-GB"/>
        </w:rPr>
        <w:br/>
      </w:r>
      <w:r w:rsidRPr="00C21742">
        <w:rPr>
          <w:rFonts w:ascii="Verdana" w:hAnsi="Verdana"/>
          <w:color w:val="AAAAAA"/>
          <w:sz w:val="20"/>
          <w:szCs w:val="20"/>
          <w:lang w:val="en-GB"/>
        </w:rPr>
        <w:br/>
      </w:r>
      <w:r>
        <w:rPr>
          <w:rFonts w:ascii="Verdana" w:hAnsi="Verdana"/>
          <w:noProof/>
          <w:color w:val="AAAAAA"/>
          <w:sz w:val="20"/>
          <w:szCs w:val="20"/>
          <w:lang w:eastAsia="nl-NL"/>
        </w:rPr>
        <w:drawing>
          <wp:inline distT="0" distB="0" distL="0" distR="0">
            <wp:extent cx="6638925" cy="3358012"/>
            <wp:effectExtent l="0" t="0" r="0" b="0"/>
            <wp:docPr id="1" name="Picture 1" descr="http://www.viziongrafx.com/moh/tuts/elevado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ziongrafx.com/moh/tuts/elevadoor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241" cy="3362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7EC7" w:rsidRPr="00C21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C07"/>
    <w:rsid w:val="00266023"/>
    <w:rsid w:val="00507C07"/>
    <w:rsid w:val="00C21742"/>
    <w:rsid w:val="00F0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843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2</cp:revision>
  <dcterms:created xsi:type="dcterms:W3CDTF">2014-04-07T20:15:00Z</dcterms:created>
  <dcterms:modified xsi:type="dcterms:W3CDTF">2014-04-07T20:15:00Z</dcterms:modified>
</cp:coreProperties>
</file>